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148" w:rsidRPr="000B53D9" w:rsidRDefault="00C76148" w:rsidP="00C76148">
      <w:pPr>
        <w:jc w:val="center"/>
        <w:rPr>
          <w:rFonts w:ascii="Times New Roman" w:hAnsi="Times New Roman"/>
          <w:b/>
        </w:rPr>
      </w:pPr>
      <w:bookmarkStart w:id="0" w:name="_GoBack"/>
      <w:r w:rsidRPr="000B53D9">
        <w:rPr>
          <w:rFonts w:ascii="Times New Roman" w:hAnsi="Times New Roman"/>
          <w:b/>
        </w:rPr>
        <w:t>Электрон почтаси. Е-mail ни имкониятлари</w:t>
      </w:r>
      <w:bookmarkEnd w:id="0"/>
      <w:r w:rsidRPr="000B53D9">
        <w:rPr>
          <w:rFonts w:ascii="Times New Roman" w:hAnsi="Times New Roman"/>
          <w:b/>
        </w:rPr>
        <w:t xml:space="preserve">. </w:t>
      </w:r>
    </w:p>
    <w:p w:rsidR="00C76148" w:rsidRPr="000B53D9" w:rsidRDefault="00C76148" w:rsidP="00C76148">
      <w:pPr>
        <w:jc w:val="center"/>
        <w:rPr>
          <w:rFonts w:ascii="Times New Roman" w:hAnsi="Times New Roman"/>
          <w:b/>
        </w:rPr>
      </w:pPr>
    </w:p>
    <w:p w:rsidR="00C76148" w:rsidRPr="000B53D9" w:rsidRDefault="00C76148" w:rsidP="00C76148">
      <w:pPr>
        <w:jc w:val="center"/>
        <w:rPr>
          <w:rFonts w:ascii="Times New Roman" w:hAnsi="Times New Roman"/>
          <w:b/>
        </w:rPr>
      </w:pPr>
      <w:r w:rsidRPr="000B53D9">
        <w:rPr>
          <w:rFonts w:ascii="Times New Roman" w:hAnsi="Times New Roman"/>
          <w:b/>
        </w:rPr>
        <w:t>Режа:</w:t>
      </w:r>
    </w:p>
    <w:p w:rsidR="00C76148" w:rsidRPr="000B53D9" w:rsidRDefault="00C76148" w:rsidP="00C76148">
      <w:pPr>
        <w:rPr>
          <w:rFonts w:ascii="Times New Roman" w:hAnsi="Times New Roman"/>
          <w:b/>
          <w:bCs/>
        </w:rPr>
      </w:pPr>
      <w:r w:rsidRPr="000B53D9">
        <w:rPr>
          <w:rFonts w:ascii="Times New Roman" w:hAnsi="Times New Roman"/>
          <w:b/>
          <w:bCs/>
        </w:rPr>
        <w:t xml:space="preserve">1. Электрон почтаси(Е-mail). Е-mail нинг имконияти </w:t>
      </w:r>
    </w:p>
    <w:p w:rsidR="00C76148" w:rsidRPr="000B53D9" w:rsidRDefault="00C76148" w:rsidP="00C76148">
      <w:pPr>
        <w:rPr>
          <w:rFonts w:ascii="Times New Roman" w:hAnsi="Times New Roman"/>
        </w:rPr>
      </w:pPr>
      <w:r w:rsidRPr="000B53D9">
        <w:rPr>
          <w:rFonts w:ascii="Times New Roman" w:hAnsi="Times New Roman"/>
          <w:b/>
          <w:bCs/>
        </w:rPr>
        <w:t xml:space="preserve">2. Е-mail даги </w:t>
      </w:r>
      <w:r w:rsidRPr="000B53D9">
        <w:rPr>
          <w:rFonts w:ascii="Times New Roman" w:hAnsi="Times New Roman"/>
          <w:b/>
          <w:bCs/>
          <w:i/>
          <w:iCs/>
        </w:rPr>
        <w:t>ftp</w:t>
      </w:r>
      <w:r w:rsidRPr="000B53D9">
        <w:rPr>
          <w:rFonts w:ascii="Times New Roman" w:hAnsi="Times New Roman"/>
          <w:b/>
          <w:bCs/>
        </w:rPr>
        <w:t xml:space="preserve"> дан фойдаланиш йуллари.</w:t>
      </w:r>
      <w:r w:rsidRPr="000B53D9">
        <w:rPr>
          <w:rFonts w:ascii="Times New Roman" w:hAnsi="Times New Roman"/>
        </w:rPr>
        <w:t xml:space="preserve"> </w:t>
      </w:r>
    </w:p>
    <w:p w:rsidR="00C76148" w:rsidRPr="000B53D9" w:rsidRDefault="00C76148" w:rsidP="00C76148">
      <w:pPr>
        <w:rPr>
          <w:rFonts w:ascii="Times New Roman" w:hAnsi="Times New Roman"/>
        </w:rPr>
      </w:pPr>
      <w:r w:rsidRPr="000B53D9">
        <w:rPr>
          <w:rFonts w:ascii="Times New Roman" w:hAnsi="Times New Roman"/>
        </w:rPr>
        <w:t xml:space="preserve">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Бизни давлатимизда хам бугунги кунда Internet  энг замонавий ва келажаги бор алока.  Бахолашларга караганда,  бугунги кунда дунёда электрон  почтадан  100 миллиондан ортик одамлар фойдаланади.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Дунё буйича электрон почта графики  (баён  smtp) тармокнинг 3,7% ни ташкил килади. Электрон почта тез ривожланиш сабаби,  бугунги кунда зарурлиги  ва  купинча  уланиш  йули  ( модемга кириш) UUСР имконияти бор. Электрон почта бу оддий почтани замонавий тури.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Шу почта оркали сиз хар хил хабарномаларни жунатиш ва кабул  килиш имкониятингиз бор. Хатларга жавоб бериш,  хатларни купайтириб бирданига  хар-хил манзилга жунатиш, оддий  манзилни урнига,  мантикий исмли манзилдан фойдаланиш, кабул килаётган маълумотнома, хабарнома ва бошка хужжатларни  почта  яшигингизда булимларга ажратиш,  хатларга текст файлларни кушиш, мухбирлар гурухи билан мулокотда "Ойнома почта" оркали тартиб билан фойдаланиш ва бошка турлари чексиз.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Керакли булимларни  манзилини  хамда тармокни чикадиган форматини билиб туриб, Internet оркали сиз кушни тармокларга почтани жунатишингиз мумкин.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Электрон почта билан ишлаб туриб, сиз  осинхрон режимда tfp дан фойдаланишингиз мумкин.  Хозирги кунда куп манба(сервер)лар шу хизматга мослашган.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Шу буйрук тизимига тугри келадиган электрон почтани юкоридаги хизмат  ташкилотига  жунатасиз. Мисол:  Ташкилотга листинг бериш ёки сизга керакли файл жунатиш электрон почта оркали шу листинг ёки файл оркали сизга автоматик жавоб келади. Бу режимда оддий ftp хамма буйрук тупламлардан фойдаланиш мумкин. Шунака манба(манба(сервер))лар борки,  файлни  ftp  оркали факат узидан эмас,  хохлаган ftp манба(манба(сервер))дан сиз курсатган йулланма билан электрон почта оркали файл олиши мумкин.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Электрон почта  оркали  мулокотлар  ва телеконференциялар утказишга имкони бор. Бунинг учун машинада урнатилган mail pefector-лардан фойдаланиш керак.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Сиз курсатилган жойга хабарнома жунатиб (кайси мулокот ёки конференция), оркасидан катнашчиларни хабарномасини нусхасини кабул киласиз.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Почта ойнаси  электрон хатни кабул килгандан кейин, нусхаларини хамма катнашчиларга жунатади.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Электрон почта асинхрон режимда факат ftp билан ишлаш эмас, бошка хизматлардан кам фойдаланиш имконини беради. Мисол: Тармок янгиликлари, Archie, Whois.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Электрон почта оркали факат текст оркали  эмас, иккилик  файл жунатиш кам мумкин.  Масалан: UNIX да бунинг учун UUENCODE ва UUDECODE  дастурлар  ишлатилмокда.  Электрон почтадан фойдаланганда,  тез натижада беради.  Бу телефон оркали алока килганга ухшаб кетади. Аммо буни почта эканлигини доимо эсда тутиш керак.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Хамма хабарномалар ёзма равишда булгани учун,   хужжат хисобига утиб колади. Электрон почтада хам оддий почтага ухшаб ёзишда маданият чегарасидан чикмаслигингиз керак.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Тармокда номаълум булиб  колиш  (топилмай колиш) имконияти йук: чунки манба(узатиш манба(сервер)и) осонгина кузатилиши (топилиши) мумкин. Яшириниш </w:t>
      </w:r>
      <w:r w:rsidRPr="000B53D9">
        <w:rPr>
          <w:rFonts w:ascii="Times New Roman" w:hAnsi="Times New Roman"/>
        </w:rPr>
        <w:lastRenderedPageBreak/>
        <w:t xml:space="preserve">максадида терминалингизни кенг техник имкониятларидан фойдаланишга бехуда уринманг. </w:t>
      </w:r>
    </w:p>
    <w:p w:rsidR="00C76148" w:rsidRPr="000B53D9" w:rsidRDefault="00C76148" w:rsidP="00C76148">
      <w:pPr>
        <w:jc w:val="both"/>
        <w:rPr>
          <w:rFonts w:ascii="Times New Roman" w:hAnsi="Times New Roman"/>
        </w:rPr>
      </w:pPr>
      <w:r w:rsidRPr="000B53D9">
        <w:rPr>
          <w:rFonts w:ascii="Times New Roman" w:hAnsi="Times New Roman"/>
        </w:rPr>
        <w:tab/>
        <w:t xml:space="preserve">Электрон  почта (E—mail) Интернет  такдим  этадиган  машхур,  оммабоп  хизмат  тури саналади. Унинг  хусусияти  шундаки, электрон  почта  маълумотларни   компьютер  оркали  жунатади  ва  кабул  килади. Почта  билан ишлаш  учун (укиш, саклаш,  янги  электрон  почта  жунатмаси)  сиз  мижоз   дастурини   киритасиз. Сизнинг  хост  компьютерингиз  манба(манба(сервер))—почта  ролини  бажаради. </w:t>
      </w:r>
    </w:p>
    <w:p w:rsidR="00C76148" w:rsidRPr="000B53D9" w:rsidRDefault="00C76148" w:rsidP="00C76148">
      <w:pPr>
        <w:jc w:val="both"/>
        <w:rPr>
          <w:rFonts w:ascii="Times New Roman" w:hAnsi="Times New Roman"/>
        </w:rPr>
      </w:pPr>
      <w:r w:rsidRPr="000B53D9">
        <w:rPr>
          <w:rFonts w:ascii="Times New Roman" w:hAnsi="Times New Roman"/>
        </w:rPr>
        <w:tab/>
        <w:t xml:space="preserve">Хозирда  электрон  почтанинг   куплаб  дастур — мижозлари  мавжуд: mail, elm, pine, Eudora, Netscape ва хокозолар. Агар  Интернетга   киришга  рухсатингиз  булса,  демак  сизнинг  уз  почта  манзилгохингиз (E—mail  манзил) мавжуд. Интернетдаги  почта  манзилгохи  бир—биридан @ (амперсанд) белгиси  билан  ажратилган  иккита  кисмдан  иборат  булади, @  гача  турган  почта  манзилгохи —  бу почта  кутисини  билдиради, @ дан  кейингиси эса  — хост - компьютер манзилгохидир . </w:t>
      </w:r>
    </w:p>
    <w:p w:rsidR="00C76148" w:rsidRPr="000B53D9" w:rsidRDefault="00C76148" w:rsidP="00C76148">
      <w:pPr>
        <w:jc w:val="both"/>
        <w:rPr>
          <w:rFonts w:ascii="Times New Roman" w:hAnsi="Times New Roman"/>
        </w:rPr>
      </w:pPr>
      <w:r w:rsidRPr="000B53D9">
        <w:rPr>
          <w:rFonts w:ascii="Times New Roman" w:hAnsi="Times New Roman"/>
        </w:rPr>
        <w:tab/>
        <w:t xml:space="preserve">Электрон  почта  манзилгохи  шакли  куйидаги  куринишда  булади: </w:t>
      </w:r>
    </w:p>
    <w:p w:rsidR="00C76148" w:rsidRPr="000B53D9" w:rsidRDefault="00C76148" w:rsidP="00C76148">
      <w:pPr>
        <w:jc w:val="both"/>
        <w:rPr>
          <w:rFonts w:ascii="Times New Roman" w:hAnsi="Times New Roman"/>
        </w:rPr>
      </w:pPr>
      <w:r w:rsidRPr="000B53D9">
        <w:rPr>
          <w:rFonts w:ascii="Times New Roman" w:hAnsi="Times New Roman"/>
        </w:rPr>
        <w:tab/>
        <w:t xml:space="preserve">@(кучукча, сабачка) манзилгох, хост—компьютердан  фойдаланувчи  номи. </w:t>
      </w:r>
    </w:p>
    <w:p w:rsidR="00C76148" w:rsidRPr="000B53D9" w:rsidRDefault="00C76148" w:rsidP="00C76148">
      <w:pPr>
        <w:jc w:val="both"/>
        <w:rPr>
          <w:rFonts w:ascii="Times New Roman" w:hAnsi="Times New Roman"/>
          <w:lang w:val="en-US"/>
        </w:rPr>
      </w:pPr>
      <w:r w:rsidRPr="000B53D9">
        <w:rPr>
          <w:rFonts w:ascii="Times New Roman" w:hAnsi="Times New Roman"/>
        </w:rPr>
        <w:tab/>
        <w:t>Масалан</w:t>
      </w:r>
      <w:r w:rsidRPr="000B53D9">
        <w:rPr>
          <w:rFonts w:ascii="Times New Roman" w:hAnsi="Times New Roman"/>
          <w:lang w:val="en-US"/>
        </w:rPr>
        <w:t xml:space="preserve">: </w:t>
      </w:r>
    </w:p>
    <w:p w:rsidR="00C76148" w:rsidRPr="000B53D9" w:rsidRDefault="00C76148" w:rsidP="00C76148">
      <w:pPr>
        <w:jc w:val="both"/>
        <w:rPr>
          <w:rFonts w:ascii="Times New Roman" w:hAnsi="Times New Roman"/>
          <w:lang w:val="en-US"/>
        </w:rPr>
      </w:pPr>
      <w:r w:rsidRPr="000B53D9">
        <w:rPr>
          <w:rFonts w:ascii="Times New Roman" w:hAnsi="Times New Roman"/>
          <w:lang w:val="en-US"/>
        </w:rPr>
        <w:t xml:space="preserve">                    tin_69 @ mail.ru</w:t>
      </w:r>
    </w:p>
    <w:p w:rsidR="00C76148" w:rsidRPr="000B53D9" w:rsidRDefault="00C76148" w:rsidP="00C76148">
      <w:pPr>
        <w:jc w:val="both"/>
        <w:rPr>
          <w:rFonts w:ascii="Times New Roman" w:hAnsi="Times New Roman"/>
          <w:lang w:val="en-US"/>
        </w:rPr>
      </w:pPr>
      <w:r>
        <w:rPr>
          <w:rFonts w:ascii="Times New Roman" w:hAnsi="Times New Roman"/>
          <w:noProof/>
        </w:rPr>
        <mc:AlternateContent>
          <mc:Choice Requires="wpg">
            <w:drawing>
              <wp:anchor distT="0" distB="0" distL="114300" distR="114300" simplePos="0" relativeHeight="251659264" behindDoc="0" locked="0" layoutInCell="1" allowOverlap="1">
                <wp:simplePos x="0" y="0"/>
                <wp:positionH relativeFrom="column">
                  <wp:posOffset>342900</wp:posOffset>
                </wp:positionH>
                <wp:positionV relativeFrom="paragraph">
                  <wp:posOffset>194310</wp:posOffset>
                </wp:positionV>
                <wp:extent cx="4686300" cy="342900"/>
                <wp:effectExtent l="12700" t="294640" r="6350" b="1016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86300" cy="342900"/>
                          <a:chOff x="1674" y="10134"/>
                          <a:chExt cx="7380" cy="540"/>
                        </a:xfrm>
                      </wpg:grpSpPr>
                      <wps:wsp>
                        <wps:cNvPr id="2" name="AutoShape 3"/>
                        <wps:cNvSpPr>
                          <a:spLocks noChangeArrowheads="1"/>
                        </wps:cNvSpPr>
                        <wps:spPr bwMode="auto">
                          <a:xfrm>
                            <a:off x="1674" y="10134"/>
                            <a:ext cx="2340" cy="540"/>
                          </a:xfrm>
                          <a:prstGeom prst="wedgeRectCallout">
                            <a:avLst>
                              <a:gd name="adj1" fmla="val 19657"/>
                              <a:gd name="adj2" fmla="val -129074"/>
                            </a:avLst>
                          </a:prstGeom>
                          <a:solidFill>
                            <a:srgbClr val="FFFFFF"/>
                          </a:solidFill>
                          <a:ln w="9525">
                            <a:solidFill>
                              <a:srgbClr val="000000"/>
                            </a:solidFill>
                            <a:miter lim="800000"/>
                            <a:headEnd/>
                            <a:tailEnd/>
                          </a:ln>
                        </wps:spPr>
                        <wps:txbx>
                          <w:txbxContent>
                            <w:p w:rsidR="00C76148" w:rsidRDefault="00C76148" w:rsidP="00C76148">
                              <w:r>
                                <w:t>Мижоз почта номи</w:t>
                              </w:r>
                            </w:p>
                          </w:txbxContent>
                        </wps:txbx>
                        <wps:bodyPr rot="0" vert="horz" wrap="square" lIns="91440" tIns="45720" rIns="91440" bIns="45720" anchor="t" anchorCtr="0" upright="1">
                          <a:noAutofit/>
                        </wps:bodyPr>
                      </wps:wsp>
                      <wps:wsp>
                        <wps:cNvPr id="3" name="AutoShape 4"/>
                        <wps:cNvSpPr>
                          <a:spLocks noChangeArrowheads="1"/>
                        </wps:cNvSpPr>
                        <wps:spPr bwMode="auto">
                          <a:xfrm>
                            <a:off x="5994" y="10134"/>
                            <a:ext cx="3060" cy="540"/>
                          </a:xfrm>
                          <a:prstGeom prst="wedgeRectCallout">
                            <a:avLst>
                              <a:gd name="adj1" fmla="val -79282"/>
                              <a:gd name="adj2" fmla="val -127037"/>
                            </a:avLst>
                          </a:prstGeom>
                          <a:solidFill>
                            <a:srgbClr val="FFFFFF"/>
                          </a:solidFill>
                          <a:ln w="9525">
                            <a:solidFill>
                              <a:srgbClr val="000000"/>
                            </a:solidFill>
                            <a:miter lim="800000"/>
                            <a:headEnd/>
                            <a:tailEnd/>
                          </a:ln>
                        </wps:spPr>
                        <wps:txbx>
                          <w:txbxContent>
                            <w:p w:rsidR="00C76148" w:rsidRDefault="00C76148" w:rsidP="00C76148">
                              <w:r>
                                <w:t>Почта хизматининг номи</w:t>
                              </w:r>
                            </w:p>
                          </w:txbxContent>
                        </wps:txbx>
                        <wps:bodyPr rot="0" vert="horz" wrap="square" lIns="91440" tIns="45720" rIns="91440" bIns="45720" anchor="t" anchorCtr="0" upright="1">
                          <a:noAutofit/>
                        </wps:bodyPr>
                      </wps:wsp>
                      <wps:wsp>
                        <wps:cNvPr id="4" name="AutoShape 5"/>
                        <wps:cNvSpPr>
                          <a:spLocks noChangeArrowheads="1"/>
                        </wps:cNvSpPr>
                        <wps:spPr bwMode="auto">
                          <a:xfrm>
                            <a:off x="4374" y="10134"/>
                            <a:ext cx="1260" cy="540"/>
                          </a:xfrm>
                          <a:prstGeom prst="wedgeRectCallout">
                            <a:avLst>
                              <a:gd name="adj1" fmla="val -76111"/>
                              <a:gd name="adj2" fmla="val -127222"/>
                            </a:avLst>
                          </a:prstGeom>
                          <a:solidFill>
                            <a:srgbClr val="FFFFFF"/>
                          </a:solidFill>
                          <a:ln w="9525">
                            <a:solidFill>
                              <a:srgbClr val="000000"/>
                            </a:solidFill>
                            <a:miter lim="800000"/>
                            <a:headEnd/>
                            <a:tailEnd/>
                          </a:ln>
                        </wps:spPr>
                        <wps:txbx>
                          <w:txbxContent>
                            <w:p w:rsidR="00C76148" w:rsidRDefault="00C76148" w:rsidP="00C76148">
                              <w:r>
                                <w:t>Кучукча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27pt;margin-top:15.3pt;width:369pt;height:27pt;z-index:251659264" coordorigin="1674,10134" coordsize="738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rRYLAMAAEEMAAAOAAAAZHJzL2Uyb0RvYy54bWzsVslu2zAQvRfoPxC8J9q8CpGDwFlQIG2D&#10;pv0AWqKWliJVko6cfn2HI3mJHTRAigRoUB8E0jMcDt+bx+HJ6aoW5I5rUymZ0ODYp4TLVGWVLBL6&#10;7evl0YQSY5nMmFCSJ/SeG3o6e//upG1iHqpSiYxrAkGkidsmoaW1Tex5Ji15zcyxargEY650zSxM&#10;deFlmrUQvRZe6Psjr1U6a7RKuTHw73lnpDOMn+c8tZ/z3HBLREIhN4tfjd+F+3qzExYXmjVllfZp&#10;sGdkUbNKwqabUOfMMrLU1UGoukq1Miq3x6mqPZXnVcrxDHCawN87zZVWywbPUsRt0WxgAmj3cHp2&#10;2PTT3Y0mVQbcUSJZDRThriR00LRNEYPHlW5umxvdnQ+G1yr9YcDs7dvdvOicyaL9qDIIx5ZWITSr&#10;XNcuBByarJCB+w0DfGVJCn8ORpNR5ANRKdiiQTiFMVKUlsCjWxaMxgNKwBr4QTRYGy/69eNo0i8e&#10;DnClx+JuX8y1z80dDMrNbBE1f4fobckajkQZh1ePaLhG9AwgQBcSdaii1xpS0+FJpJqXTBb8TGvV&#10;lpxlkFTg/CH1nQVuYoCNJwF+DKk1zmEE8CDI+zixuNHGXnFVEzdIaMuzgn8BIc2ZEGppkUt2d20s&#10;1kPWVw3LvkMF5bUA+dwxQYLpaDju6Cl2fACTrc9RAAQDne6MLO5jwmidgdvAKFFll5UQONHFYi40&#10;gQ0Seom/fvEDNyFJm9DpMBxisg9sZjeEj7/HQtSVhXtJVHVCJxsnFjtaLmSGJWlZJboxpCxkz5Oj&#10;pqsvu1qswNHxtVDZPTCmVXf/wH0Jg1LpX5S0cPck1PxcMs0pER8ksD4NBo4ei5PBcBzCRO9aFrsW&#10;JlMIlVBLSTec2+6CWza6KkrYKUAYpHJ1mFd2XVJdVn3eoIZXkkV0KAssgQdVDsS/kCyG0+nBBbKW&#10;ReSPXlgWR+NpOMG7FXrFH3Qx9iNUzxvVRd9x/svjsGtAcXZ9eNs1hu6GeiV5DKLD/rqWRxC+vDxG&#10;QYBN7wl5hCGK6C3Lo3+B/TvdA59Y8E7Fbt6/qd1DeHeO3Wb78p/9BgAA//8DAFBLAwQUAAYACAAA&#10;ACEAGA42tOAAAAAIAQAADwAAAGRycy9kb3ducmV2LnhtbEyPzU7DMBCE70i8g7VI3KiT/oQ2ZFNV&#10;FXCqkGiRUG9uvE2ixusodpP07TEnOM7OauabbD2aRvTUudoyQjyJQBAXVtdcInwd3p6WIJxXrFVj&#10;mRBu5GCd399lKtV24E/q974UIYRdqhAq79tUSldUZJSb2JY4eGfbGeWD7EqpOzWEcNPIaRQl0qia&#10;Q0OlWtpWVFz2V4PwPqhhM4tf+93lvL0dD4uP711MiI8P4+YFhKfR/z3DL35AhzwwneyVtRMNwmIe&#10;pniEWZSACP7zahoOJ4TlPAGZZ/L/gPwHAAD//wMAUEsBAi0AFAAGAAgAAAAhALaDOJL+AAAA4QEA&#10;ABMAAAAAAAAAAAAAAAAAAAAAAFtDb250ZW50X1R5cGVzXS54bWxQSwECLQAUAAYACAAAACEAOP0h&#10;/9YAAACUAQAACwAAAAAAAAAAAAAAAAAvAQAAX3JlbHMvLnJlbHNQSwECLQAUAAYACAAAACEA5gK0&#10;WCwDAABBDAAADgAAAAAAAAAAAAAAAAAuAgAAZHJzL2Uyb0RvYy54bWxQSwECLQAUAAYACAAAACEA&#10;GA42tOAAAAAIAQAADwAAAAAAAAAAAAAAAACGBQAAZHJzL2Rvd25yZXYueG1sUEsFBgAAAAAEAAQA&#10;8wAAAJMGAAAAAA==&#1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 o:spid="_x0000_s1027" type="#_x0000_t61" style="position:absolute;left:1674;top:10134;width:23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7UVcIA&#10;AADaAAAADwAAAGRycy9kb3ducmV2LnhtbESPS4vCMBSF9wP+h3AFN6KpZRilGkV8gOAg+Fi4vDbX&#10;ttjclCZq/fcTQZjl4Tw+zmTWmFI8qHaFZQWDfgSCOLW64EzB6bjujUA4j6yxtEwKXuRgNm19TTDR&#10;9sl7ehx8JsIIuwQV5N5XiZQuzcmg69uKOHhXWxv0QdaZ1DU+w7gpZRxFP9JgwYGQY0WLnNLb4W4C&#10;t9sM1kt9jncv93sdfW+HK3m6KNVpN/MxCE+N/w9/2hutIIb3lXAD5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jtRVwgAAANoAAAAPAAAAAAAAAAAAAAAAAJgCAABkcnMvZG93&#10;bnJldi54bWxQSwUGAAAAAAQABAD1AAAAhwMAAAAA&#10;" adj="15046,-17080">
                  <v:textbox>
                    <w:txbxContent>
                      <w:p w:rsidR="00C76148" w:rsidRDefault="00C76148" w:rsidP="00C76148">
                        <w:r>
                          <w:t>Мижоз почта номи</w:t>
                        </w:r>
                      </w:p>
                    </w:txbxContent>
                  </v:textbox>
                </v:shape>
                <v:shape id="AutoShape 4" o:spid="_x0000_s1028" type="#_x0000_t61" style="position:absolute;left:5994;top:10134;width:30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A6EcEA&#10;AADaAAAADwAAAGRycy9kb3ducmV2LnhtbESP0YrCMBRE3xf8h3AF39ZUBVmqUURZEVcWrH7Apbm2&#10;xeamJNm2/v1GEHwcZuYMs1z3phYtOV9ZVjAZJyCIc6srLhRcL9+fXyB8QNZYWyYFD/KwXg0+lphq&#10;2/GZ2iwUIkLYp6igDKFJpfR5SQb92DbE0btZZzBE6QqpHXYRbmo5TZK5NFhxXCixoW1J+T37Mwra&#10;7o4/x1OR7U7Zb1672Z7dYarUaNhvFiAC9eEdfrUPWsEMnlfiDZ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AOhHBAAAA2gAAAA8AAAAAAAAAAAAAAAAAmAIAAGRycy9kb3du&#10;cmV2LnhtbFBLBQYAAAAABAAEAPUAAACGAwAAAAA=&#10;" adj="-6325,-16640">
                  <v:textbox>
                    <w:txbxContent>
                      <w:p w:rsidR="00C76148" w:rsidRDefault="00C76148" w:rsidP="00C76148">
                        <w:r>
                          <w:t>Почта хизматининг номи</w:t>
                        </w:r>
                      </w:p>
                    </w:txbxContent>
                  </v:textbox>
                </v:shape>
                <v:shape id="AutoShape 5" o:spid="_x0000_s1029" type="#_x0000_t61" style="position:absolute;left:4374;top:10134;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BdqcQA&#10;AADaAAAADwAAAGRycy9kb3ducmV2LnhtbESPT2sCMRTE74V+h/AKvZSatYrI1ihFEAt60S30+ti8&#10;7p9uXrZJ3N366Y0geBxm5jfMYjWYRnTkfGVZwXiUgCDOra64UPCVbV7nIHxA1thYJgX/5GG1fHxY&#10;YKptzwfqjqEQEcI+RQVlCG0qpc9LMuhHtiWO3o91BkOUrpDaYR/hppFvSTKTBiuOCyW2tC4p/z2e&#10;jIJdX9P0r5uMM7ft3fA9P+9f6lqp56fh4x1EoCHcw7f2p1YwheuVeAPk8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QXanEAAAA2gAAAA8AAAAAAAAAAAAAAAAAmAIAAGRycy9k&#10;b3ducmV2LnhtbFBLBQYAAAAABAAEAPUAAACJAwAAAAA=&#10;" adj="-5640,-16680">
                  <v:textbox>
                    <w:txbxContent>
                      <w:p w:rsidR="00C76148" w:rsidRDefault="00C76148" w:rsidP="00C76148">
                        <w:r>
                          <w:t>Кучукча</w:t>
                        </w:r>
                      </w:p>
                    </w:txbxContent>
                  </v:textbox>
                </v:shape>
              </v:group>
            </w:pict>
          </mc:Fallback>
        </mc:AlternateContent>
      </w:r>
      <w:r w:rsidRPr="000B53D9">
        <w:rPr>
          <w:rFonts w:ascii="Times New Roman" w:hAnsi="Times New Roman"/>
          <w:lang w:val="en-US"/>
        </w:rPr>
        <w:t xml:space="preserve"> </w:t>
      </w:r>
    </w:p>
    <w:p w:rsidR="00C76148" w:rsidRPr="000B53D9" w:rsidRDefault="00C76148" w:rsidP="00C76148">
      <w:pPr>
        <w:jc w:val="both"/>
        <w:rPr>
          <w:rFonts w:ascii="Times New Roman" w:hAnsi="Times New Roman"/>
          <w:lang w:val="en-US"/>
        </w:rPr>
      </w:pPr>
    </w:p>
    <w:p w:rsidR="00C76148" w:rsidRPr="000B53D9" w:rsidRDefault="00C76148" w:rsidP="00C76148">
      <w:pPr>
        <w:jc w:val="both"/>
        <w:rPr>
          <w:rFonts w:ascii="Times New Roman" w:hAnsi="Times New Roman"/>
          <w:lang w:val="en-US"/>
        </w:rPr>
      </w:pPr>
    </w:p>
    <w:p w:rsidR="00C76148" w:rsidRPr="000B53D9" w:rsidRDefault="00C76148" w:rsidP="00C76148">
      <w:pPr>
        <w:jc w:val="both"/>
        <w:rPr>
          <w:rFonts w:ascii="Times New Roman" w:hAnsi="Times New Roman"/>
          <w:lang w:val="en-US"/>
        </w:rPr>
      </w:pPr>
      <w:r w:rsidRPr="000B53D9">
        <w:rPr>
          <w:rFonts w:ascii="Times New Roman" w:hAnsi="Times New Roman"/>
          <w:lang w:val="en-US"/>
        </w:rPr>
        <w:t>tin_69@ front.ru</w:t>
      </w:r>
    </w:p>
    <w:p w:rsidR="00C76148" w:rsidRPr="000B53D9" w:rsidRDefault="00C76148" w:rsidP="00C76148">
      <w:pPr>
        <w:jc w:val="both"/>
        <w:rPr>
          <w:rFonts w:ascii="Times New Roman" w:hAnsi="Times New Roman"/>
          <w:lang w:val="en-US"/>
        </w:rPr>
      </w:pPr>
      <w:r w:rsidRPr="000B53D9">
        <w:rPr>
          <w:rFonts w:ascii="Times New Roman" w:hAnsi="Times New Roman"/>
          <w:lang w:val="en-US"/>
        </w:rPr>
        <w:t xml:space="preserve"> tin_69@ list.ru</w:t>
      </w:r>
    </w:p>
    <w:p w:rsidR="00C76148" w:rsidRPr="000B53D9" w:rsidRDefault="00C76148" w:rsidP="00C76148">
      <w:pPr>
        <w:jc w:val="both"/>
        <w:rPr>
          <w:rFonts w:ascii="Times New Roman" w:hAnsi="Times New Roman"/>
          <w:lang w:val="en-US"/>
        </w:rPr>
      </w:pPr>
      <w:r w:rsidRPr="000B53D9">
        <w:rPr>
          <w:rFonts w:ascii="Times New Roman" w:hAnsi="Times New Roman"/>
          <w:lang w:val="en-US"/>
        </w:rPr>
        <w:t xml:space="preserve"> petrova@cs. msu. ru </w:t>
      </w:r>
    </w:p>
    <w:p w:rsidR="00C76148" w:rsidRPr="000B53D9" w:rsidRDefault="00C76148" w:rsidP="00C76148">
      <w:pPr>
        <w:jc w:val="both"/>
        <w:rPr>
          <w:rFonts w:ascii="Times New Roman" w:hAnsi="Times New Roman"/>
        </w:rPr>
      </w:pPr>
      <w:r w:rsidRPr="000B53D9">
        <w:rPr>
          <w:rFonts w:ascii="Times New Roman" w:hAnsi="Times New Roman"/>
          <w:lang w:val="en-US"/>
        </w:rPr>
        <w:tab/>
      </w:r>
      <w:r w:rsidRPr="000B53D9">
        <w:rPr>
          <w:rFonts w:ascii="Times New Roman" w:hAnsi="Times New Roman"/>
        </w:rPr>
        <w:t xml:space="preserve">Интернетда  маршрутловчи  факат @ белгисидан  унгда турадиган  буйрук каторини  ишлаб  чикади. Фойдаланувчи  номини  компьютернинг  узи  укийди.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Internetдаги компьютернинг сонли манзили алока булимининг  почта  шартли  ракамига ухшайди. Шу ракамлар 1-сонлари регионни билдиради (Масалан 45-Башкирия,  41-Подмосковье  ва х.к.), охирги 2та ракам эса - шахар,  вилоят ёки район почта булимини номерини билдиради. Худди шунга ухшаб  Internetда хам бир неча намунавий манзиллар бор (A,B,C,D,E).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Ахборот жунатиш  жараёнида  бир  неча жиддий муаммолар тугилади:  жунатаётган ахборотнинг куп кисми 1500 дан узунрок,  агар  почта  куп  микдордаги ахборотни жунатмаганида, бундай почтадан фойда жуда кам  булар эди. Муваффакиятсизлик руй  бериши мумкин.  Почта,  баъзида хатлар йукотиб куяди, тармок хам йукотиб куйиши мумкин. Почтадан фарки шуки, бундай холатлардан Internet обру билан чикиб кетади,  пакетлар бирин-кетин келмаслиги мумкин. Бирин-кетин жунатилган хатлар бошка тартибда келиши мумкин; Internet га хам бу холат мосдир.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Хозирги шароитда  (вактда)  бу  энг  кулай хизматдан фойдаланишга табора кучлирок эхтиёж сезилмокда.  Шу сабабли бу имкониятларга туларок тухталиб утамиз.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Электрон почта оркали файлларни олиш(кабул килиш)  имконини яратувчи уч хил хизмат тури мавжуд: </w:t>
      </w:r>
    </w:p>
    <w:p w:rsidR="00C76148" w:rsidRPr="000B53D9" w:rsidRDefault="00C76148" w:rsidP="00C76148">
      <w:pPr>
        <w:jc w:val="both"/>
        <w:rPr>
          <w:rFonts w:ascii="Times New Roman" w:hAnsi="Times New Roman"/>
        </w:rPr>
      </w:pPr>
      <w:r w:rsidRPr="000B53D9">
        <w:rPr>
          <w:rFonts w:ascii="Times New Roman" w:hAnsi="Times New Roman"/>
        </w:rPr>
        <w:t xml:space="preserve">     1. Ихтисослашган (Internet-style )  манба(сервер)лар;  худди  шу манба(сервер)даги  куплаб  файлларга кириш (очиш) имконини беради. </w:t>
      </w:r>
    </w:p>
    <w:p w:rsidR="00C76148" w:rsidRPr="000B53D9" w:rsidRDefault="00C76148" w:rsidP="00C76148">
      <w:pPr>
        <w:jc w:val="both"/>
        <w:rPr>
          <w:rFonts w:ascii="Times New Roman" w:hAnsi="Times New Roman"/>
        </w:rPr>
      </w:pPr>
      <w:r w:rsidRPr="000B53D9">
        <w:rPr>
          <w:rFonts w:ascii="Times New Roman" w:hAnsi="Times New Roman"/>
        </w:rPr>
        <w:t xml:space="preserve">     2. Ихтисослашган "Listserv" манба(сервер)лари, худди шу манба(сервер)ларда жойлашган файллар туплами (жамламаси) га кириш  имкониятини яратади. </w:t>
      </w:r>
    </w:p>
    <w:p w:rsidR="00C76148" w:rsidRPr="000B53D9" w:rsidRDefault="00C76148" w:rsidP="00C76148">
      <w:pPr>
        <w:jc w:val="both"/>
        <w:rPr>
          <w:rFonts w:ascii="Times New Roman" w:hAnsi="Times New Roman"/>
        </w:rPr>
      </w:pPr>
      <w:r w:rsidRPr="000B53D9">
        <w:rPr>
          <w:rFonts w:ascii="Times New Roman" w:hAnsi="Times New Roman"/>
        </w:rPr>
        <w:t xml:space="preserve">     3. Умумий FTP-mail шлюзлар,  (утказгичлар),  (ftpmail).)  Ушбу манба(сервер)лар  фойдаланувчининг  буйрук файлларини бажариш учун хизмат килади.  Бундай манба(сервер) курсатмаган  (буйрукка)  асосан номи курсатилмаган (аноним) ftp- </w:t>
      </w:r>
      <w:r w:rsidRPr="000B53D9">
        <w:rPr>
          <w:rFonts w:ascii="Times New Roman" w:hAnsi="Times New Roman"/>
        </w:rPr>
        <w:lastRenderedPageBreak/>
        <w:t xml:space="preserve">манба(сервер)да фойдаланувчи маълумотлари ёрдамида иш сеанси утказади ва ушбу сеанс натижаларини фойдаланувчига юборади.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Биринчи икки манба(сервер),  иш бажариш имкониятларига кура айнан ухшаш,  аммо лекин, тарихий сабабларга кура ишлаш услублари бошкачарок (узгачарок) Iistserv манба(сервер)лари Bitnet дан келиб чиккан булса, Bitnet да FTP га мутлок (айнан) ухшашлик йук, ва файлларни узатиш электрон почта оркали бажарилади.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Учинчи хилдаги (турдаги) манба(сервер)лар юкоридаги,  факат уз файллари билан иш бажариш имкониятига эга булган хар икки манба(сервер)дан алохида ажралиб туради,  чунки  ftpmail  манба(сервер) internet  даги  зарур булган (устомон),  оммавий фойдаланиш учун очик булган маълумот ёки  ахборотни  каердан  булмасин  излаб топиш, олиш ва фойдаланувчига юбориш хусусиятига эга.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Агар компьютерингиз Internetга уланган  булса, SLIP ёки PPP,  dial-up сизга  ушбу усулни хожати йук,  чунки сиз бевосита кириш ва чикиш имкониятига эгасиз,  FTP оркали  файл юбориш соддарок, тезрок хамда осонрок хам уланишингиз мумкин. </w:t>
      </w:r>
    </w:p>
    <w:p w:rsidR="00C76148" w:rsidRPr="000B53D9" w:rsidRDefault="00C76148" w:rsidP="00C76148">
      <w:pPr>
        <w:ind w:firstLine="708"/>
        <w:jc w:val="both"/>
        <w:rPr>
          <w:rFonts w:ascii="Times New Roman" w:hAnsi="Times New Roman"/>
        </w:rPr>
      </w:pPr>
      <w:r w:rsidRPr="000B53D9">
        <w:rPr>
          <w:rFonts w:ascii="Times New Roman" w:hAnsi="Times New Roman"/>
        </w:rPr>
        <w:t xml:space="preserve">Электрон хатнинг жисми (хажми) ftpmail манба(сервер)и томонидан буйрукларни аник, тартибли равишда берилиши билан узвий боглик булади. </w:t>
      </w:r>
    </w:p>
    <w:p w:rsidR="00C76148" w:rsidRPr="000B53D9" w:rsidRDefault="00C76148" w:rsidP="00C76148">
      <w:pPr>
        <w:jc w:val="both"/>
        <w:rPr>
          <w:rFonts w:ascii="Times New Roman" w:hAnsi="Times New Roman"/>
        </w:rPr>
      </w:pPr>
      <w:r w:rsidRPr="000B53D9">
        <w:rPr>
          <w:rFonts w:ascii="Times New Roman" w:hAnsi="Times New Roman"/>
        </w:rPr>
        <w:t xml:space="preserve">"Subjict" майдонига изох,  билдириш каби маълумотларни (NB) ёзишингиз (киритишингиз) мумкин. </w:t>
      </w:r>
    </w:p>
    <w:p w:rsidR="00C76148" w:rsidRPr="000B53D9" w:rsidRDefault="00C76148" w:rsidP="00C76148">
      <w:pPr>
        <w:pStyle w:val="a3"/>
        <w:rPr>
          <w:rFonts w:ascii="Times New Roman" w:hAnsi="Times New Roman"/>
        </w:rPr>
      </w:pPr>
      <w:r w:rsidRPr="000B53D9">
        <w:rPr>
          <w:rFonts w:ascii="Times New Roman" w:hAnsi="Times New Roman"/>
        </w:rPr>
        <w:t xml:space="preserve">Буйруклар таърифини  (ftpmail)  сураб  олиш  (чакириш) учун у ерга help буйруги билан хат юборсангиз кифоя. </w:t>
      </w:r>
    </w:p>
    <w:p w:rsidR="00C76148" w:rsidRPr="000B53D9" w:rsidRDefault="00C76148" w:rsidP="00C76148">
      <w:pPr>
        <w:pStyle w:val="7"/>
      </w:pPr>
      <w:r w:rsidRPr="000B53D9">
        <w:t>Саволлар</w:t>
      </w:r>
    </w:p>
    <w:p w:rsidR="00C76148" w:rsidRPr="000B53D9" w:rsidRDefault="00C76148" w:rsidP="00C76148">
      <w:pPr>
        <w:numPr>
          <w:ilvl w:val="3"/>
          <w:numId w:val="1"/>
        </w:numPr>
        <w:tabs>
          <w:tab w:val="num" w:pos="360"/>
          <w:tab w:val="left" w:pos="960"/>
        </w:tabs>
        <w:ind w:left="960" w:hanging="480"/>
        <w:jc w:val="both"/>
        <w:rPr>
          <w:rFonts w:ascii="Times New Roman" w:hAnsi="Times New Roman"/>
        </w:rPr>
      </w:pPr>
      <w:r w:rsidRPr="000B53D9">
        <w:rPr>
          <w:rFonts w:ascii="Times New Roman" w:hAnsi="Times New Roman"/>
        </w:rPr>
        <w:t>Интернетнинг асосий хизмат турларига изох беринг.</w:t>
      </w:r>
    </w:p>
    <w:p w:rsidR="00C76148" w:rsidRPr="000B53D9" w:rsidRDefault="00C76148" w:rsidP="00C76148">
      <w:pPr>
        <w:numPr>
          <w:ilvl w:val="3"/>
          <w:numId w:val="1"/>
        </w:numPr>
        <w:tabs>
          <w:tab w:val="num" w:pos="360"/>
          <w:tab w:val="left" w:pos="960"/>
        </w:tabs>
        <w:ind w:left="960" w:hanging="480"/>
        <w:jc w:val="both"/>
        <w:rPr>
          <w:rFonts w:ascii="Times New Roman" w:hAnsi="Times New Roman"/>
        </w:rPr>
      </w:pPr>
      <w:r w:rsidRPr="000B53D9">
        <w:rPr>
          <w:rFonts w:ascii="Times New Roman" w:hAnsi="Times New Roman"/>
          <w:lang w:val="en-US"/>
        </w:rPr>
        <w:t>WWW</w:t>
      </w:r>
      <w:r w:rsidRPr="000B53D9">
        <w:rPr>
          <w:rFonts w:ascii="Times New Roman" w:hAnsi="Times New Roman"/>
        </w:rPr>
        <w:t xml:space="preserve"> электрон хизмати қачон ва нима ммақсадда ташкил этилган?</w:t>
      </w:r>
    </w:p>
    <w:p w:rsidR="00C76148" w:rsidRPr="000B53D9" w:rsidRDefault="00C76148" w:rsidP="00C76148">
      <w:pPr>
        <w:numPr>
          <w:ilvl w:val="3"/>
          <w:numId w:val="1"/>
        </w:numPr>
        <w:tabs>
          <w:tab w:val="num" w:pos="360"/>
          <w:tab w:val="left" w:pos="960"/>
        </w:tabs>
        <w:ind w:left="960" w:hanging="480"/>
        <w:jc w:val="both"/>
        <w:rPr>
          <w:rFonts w:ascii="Times New Roman" w:hAnsi="Times New Roman"/>
        </w:rPr>
      </w:pPr>
      <w:r>
        <w:rPr>
          <w:rFonts w:ascii="Times New Roman" w:hAnsi="Times New Roman"/>
        </w:rPr>
        <w:t>қ</w:t>
      </w:r>
      <w:r w:rsidRPr="000B53D9">
        <w:rPr>
          <w:rFonts w:ascii="Times New Roman" w:hAnsi="Times New Roman"/>
        </w:rPr>
        <w:t xml:space="preserve">андай хужжатга </w:t>
      </w:r>
      <w:r w:rsidRPr="000B53D9">
        <w:rPr>
          <w:rFonts w:ascii="Times New Roman" w:hAnsi="Times New Roman"/>
          <w:lang w:val="en-US"/>
        </w:rPr>
        <w:t>Web</w:t>
      </w:r>
      <w:r w:rsidRPr="000B53D9">
        <w:rPr>
          <w:rFonts w:ascii="Times New Roman" w:hAnsi="Times New Roman"/>
        </w:rPr>
        <w:t xml:space="preserve"> хужжати ёки </w:t>
      </w:r>
      <w:r w:rsidRPr="000B53D9">
        <w:rPr>
          <w:rFonts w:ascii="Times New Roman" w:hAnsi="Times New Roman"/>
          <w:lang w:val="en-US"/>
        </w:rPr>
        <w:t>Web</w:t>
      </w:r>
      <w:r w:rsidRPr="000B53D9">
        <w:rPr>
          <w:rFonts w:ascii="Times New Roman" w:hAnsi="Times New Roman"/>
        </w:rPr>
        <w:t xml:space="preserve"> сахифаси деб аталади.</w:t>
      </w:r>
    </w:p>
    <w:p w:rsidR="00C76148" w:rsidRPr="000B53D9" w:rsidRDefault="00C76148" w:rsidP="00C76148">
      <w:pPr>
        <w:numPr>
          <w:ilvl w:val="3"/>
          <w:numId w:val="1"/>
        </w:numPr>
        <w:tabs>
          <w:tab w:val="num" w:pos="360"/>
          <w:tab w:val="left" w:pos="960"/>
        </w:tabs>
        <w:ind w:left="960" w:hanging="480"/>
        <w:jc w:val="both"/>
        <w:rPr>
          <w:rFonts w:ascii="Times New Roman" w:hAnsi="Times New Roman"/>
        </w:rPr>
      </w:pPr>
      <w:r w:rsidRPr="000B53D9">
        <w:rPr>
          <w:rFonts w:ascii="Times New Roman" w:hAnsi="Times New Roman"/>
          <w:lang w:val="en-US"/>
        </w:rPr>
        <w:t>HTTP</w:t>
      </w:r>
      <w:r w:rsidRPr="000B53D9">
        <w:rPr>
          <w:rFonts w:ascii="Times New Roman" w:hAnsi="Times New Roman"/>
        </w:rPr>
        <w:t xml:space="preserve"> қандай протокол ва уни асосий вазифаси нимадан иборат?</w:t>
      </w:r>
    </w:p>
    <w:p w:rsidR="00C76148" w:rsidRPr="000B53D9" w:rsidRDefault="00C76148" w:rsidP="00C76148">
      <w:pPr>
        <w:numPr>
          <w:ilvl w:val="3"/>
          <w:numId w:val="1"/>
        </w:numPr>
        <w:tabs>
          <w:tab w:val="num" w:pos="360"/>
          <w:tab w:val="left" w:pos="960"/>
        </w:tabs>
        <w:ind w:left="960" w:hanging="480"/>
        <w:jc w:val="both"/>
        <w:rPr>
          <w:rFonts w:ascii="Times New Roman" w:hAnsi="Times New Roman"/>
        </w:rPr>
      </w:pPr>
      <w:r w:rsidRPr="000B53D9">
        <w:rPr>
          <w:rFonts w:ascii="Times New Roman" w:hAnsi="Times New Roman"/>
          <w:lang w:val="en-US"/>
        </w:rPr>
        <w:t>Web</w:t>
      </w:r>
      <w:r w:rsidRPr="000B53D9">
        <w:rPr>
          <w:rFonts w:ascii="Times New Roman" w:hAnsi="Times New Roman"/>
        </w:rPr>
        <w:t xml:space="preserve"> серверни вазифаси нима?</w:t>
      </w:r>
    </w:p>
    <w:p w:rsidR="00C76148" w:rsidRPr="000B53D9" w:rsidRDefault="00C76148" w:rsidP="00C76148">
      <w:pPr>
        <w:numPr>
          <w:ilvl w:val="3"/>
          <w:numId w:val="1"/>
        </w:numPr>
        <w:tabs>
          <w:tab w:val="num" w:pos="360"/>
          <w:tab w:val="left" w:pos="960"/>
        </w:tabs>
        <w:ind w:left="960" w:hanging="480"/>
        <w:jc w:val="both"/>
        <w:rPr>
          <w:rFonts w:ascii="Times New Roman" w:hAnsi="Times New Roman"/>
        </w:rPr>
      </w:pPr>
      <w:r w:rsidRPr="000B53D9">
        <w:rPr>
          <w:rFonts w:ascii="Times New Roman" w:hAnsi="Times New Roman"/>
          <w:lang w:val="en-US"/>
        </w:rPr>
        <w:t>Web</w:t>
      </w:r>
      <w:r w:rsidRPr="000B53D9">
        <w:rPr>
          <w:rFonts w:ascii="Times New Roman" w:hAnsi="Times New Roman"/>
        </w:rPr>
        <w:t xml:space="preserve"> узел ва сайт тушинчасини тушинтиринг.</w:t>
      </w:r>
    </w:p>
    <w:p w:rsidR="00C76148" w:rsidRPr="000B53D9" w:rsidRDefault="00C76148" w:rsidP="00C76148">
      <w:pPr>
        <w:numPr>
          <w:ilvl w:val="3"/>
          <w:numId w:val="1"/>
        </w:numPr>
        <w:tabs>
          <w:tab w:val="num" w:pos="360"/>
          <w:tab w:val="left" w:pos="960"/>
        </w:tabs>
        <w:ind w:left="960" w:hanging="480"/>
        <w:jc w:val="both"/>
        <w:rPr>
          <w:rFonts w:ascii="Times New Roman" w:hAnsi="Times New Roman"/>
        </w:rPr>
      </w:pPr>
      <w:r>
        <w:rPr>
          <w:rFonts w:ascii="Times New Roman" w:hAnsi="Times New Roman"/>
        </w:rPr>
        <w:t>қ</w:t>
      </w:r>
      <w:r w:rsidRPr="000B53D9">
        <w:rPr>
          <w:rFonts w:ascii="Times New Roman" w:hAnsi="Times New Roman"/>
        </w:rPr>
        <w:t xml:space="preserve">андай объектга </w:t>
      </w:r>
      <w:r w:rsidRPr="000B53D9">
        <w:rPr>
          <w:rFonts w:ascii="Times New Roman" w:hAnsi="Times New Roman"/>
          <w:lang w:val="en-US"/>
        </w:rPr>
        <w:t>Web</w:t>
      </w:r>
      <w:r w:rsidRPr="000B53D9">
        <w:rPr>
          <w:rFonts w:ascii="Times New Roman" w:hAnsi="Times New Roman"/>
        </w:rPr>
        <w:t xml:space="preserve"> са</w:t>
      </w:r>
      <w:r>
        <w:rPr>
          <w:rFonts w:ascii="Times New Roman" w:hAnsi="Times New Roman"/>
        </w:rPr>
        <w:t>ҳ</w:t>
      </w:r>
      <w:r w:rsidRPr="000B53D9">
        <w:rPr>
          <w:rFonts w:ascii="Times New Roman" w:hAnsi="Times New Roman"/>
        </w:rPr>
        <w:t>ифаларнинг фаол компанентлари деб аталади?</w:t>
      </w:r>
    </w:p>
    <w:p w:rsidR="00C76148" w:rsidRPr="000B53D9" w:rsidRDefault="00C76148" w:rsidP="00C76148">
      <w:pPr>
        <w:numPr>
          <w:ilvl w:val="3"/>
          <w:numId w:val="1"/>
        </w:numPr>
        <w:tabs>
          <w:tab w:val="num" w:pos="360"/>
          <w:tab w:val="left" w:pos="960"/>
        </w:tabs>
        <w:ind w:left="960" w:hanging="480"/>
        <w:jc w:val="both"/>
        <w:rPr>
          <w:rFonts w:ascii="Times New Roman" w:hAnsi="Times New Roman"/>
        </w:rPr>
      </w:pPr>
      <w:r w:rsidRPr="000B53D9">
        <w:rPr>
          <w:rFonts w:ascii="Times New Roman" w:hAnsi="Times New Roman"/>
        </w:rPr>
        <w:t>Электрон почтанинг вазифаси нимадан иборат?</w:t>
      </w:r>
    </w:p>
    <w:p w:rsidR="00C76148" w:rsidRPr="000B53D9" w:rsidRDefault="00C76148" w:rsidP="00C76148">
      <w:pPr>
        <w:numPr>
          <w:ilvl w:val="3"/>
          <w:numId w:val="1"/>
        </w:numPr>
        <w:tabs>
          <w:tab w:val="num" w:pos="360"/>
          <w:tab w:val="left" w:pos="960"/>
        </w:tabs>
        <w:ind w:left="960" w:hanging="480"/>
        <w:jc w:val="both"/>
        <w:rPr>
          <w:rFonts w:ascii="Times New Roman" w:hAnsi="Times New Roman"/>
        </w:rPr>
      </w:pPr>
      <w:r w:rsidRPr="000B53D9">
        <w:rPr>
          <w:rFonts w:ascii="Times New Roman" w:hAnsi="Times New Roman"/>
          <w:lang w:val="en-US"/>
        </w:rPr>
        <w:t>Micrasowt</w:t>
      </w:r>
      <w:r w:rsidRPr="000B53D9">
        <w:rPr>
          <w:rFonts w:ascii="Times New Roman" w:hAnsi="Times New Roman"/>
        </w:rPr>
        <w:t xml:space="preserve"> </w:t>
      </w:r>
      <w:r w:rsidRPr="000B53D9">
        <w:rPr>
          <w:rFonts w:ascii="Times New Roman" w:hAnsi="Times New Roman"/>
          <w:lang w:val="en-US"/>
        </w:rPr>
        <w:t>Qulook</w:t>
      </w:r>
      <w:r w:rsidRPr="000B53D9">
        <w:rPr>
          <w:rFonts w:ascii="Times New Roman" w:hAnsi="Times New Roman"/>
        </w:rPr>
        <w:t xml:space="preserve"> </w:t>
      </w:r>
      <w:r w:rsidRPr="000B53D9">
        <w:rPr>
          <w:rFonts w:ascii="Times New Roman" w:hAnsi="Times New Roman"/>
          <w:lang w:val="en-US"/>
        </w:rPr>
        <w:t>Exprees</w:t>
      </w:r>
      <w:r w:rsidRPr="000B53D9">
        <w:rPr>
          <w:rFonts w:ascii="Times New Roman" w:hAnsi="Times New Roman"/>
        </w:rPr>
        <w:t xml:space="preserve"> дастури қандай вазифани бажаради?</w:t>
      </w:r>
    </w:p>
    <w:p w:rsidR="00C76148" w:rsidRPr="000B53D9" w:rsidRDefault="00C76148" w:rsidP="00C76148">
      <w:pPr>
        <w:numPr>
          <w:ilvl w:val="3"/>
          <w:numId w:val="1"/>
        </w:numPr>
        <w:tabs>
          <w:tab w:val="left" w:pos="960"/>
        </w:tabs>
        <w:ind w:left="960" w:hanging="480"/>
        <w:jc w:val="both"/>
        <w:rPr>
          <w:rFonts w:ascii="Times New Roman" w:hAnsi="Times New Roman"/>
        </w:rPr>
      </w:pPr>
      <w:r w:rsidRPr="000B53D9">
        <w:rPr>
          <w:rFonts w:ascii="Times New Roman" w:hAnsi="Times New Roman"/>
          <w:lang w:val="en-US"/>
        </w:rPr>
        <w:t>MIME</w:t>
      </w:r>
      <w:r w:rsidRPr="000B53D9">
        <w:rPr>
          <w:rFonts w:ascii="Times New Roman" w:hAnsi="Times New Roman"/>
        </w:rPr>
        <w:t xml:space="preserve"> қандай хизматларни бажаради?</w:t>
      </w:r>
    </w:p>
    <w:p w:rsidR="00C76148" w:rsidRPr="000B53D9" w:rsidRDefault="00C76148" w:rsidP="00C76148">
      <w:pPr>
        <w:numPr>
          <w:ilvl w:val="3"/>
          <w:numId w:val="1"/>
        </w:numPr>
        <w:tabs>
          <w:tab w:val="left" w:pos="960"/>
        </w:tabs>
        <w:ind w:left="960" w:hanging="480"/>
        <w:jc w:val="both"/>
        <w:rPr>
          <w:rFonts w:ascii="Times New Roman" w:hAnsi="Times New Roman"/>
        </w:rPr>
      </w:pPr>
      <w:r w:rsidRPr="000B53D9">
        <w:rPr>
          <w:rFonts w:ascii="Times New Roman" w:hAnsi="Times New Roman"/>
          <w:lang w:val="en-US"/>
        </w:rPr>
        <w:t>Usenet</w:t>
      </w:r>
      <w:r w:rsidRPr="000B53D9">
        <w:rPr>
          <w:rFonts w:ascii="Times New Roman" w:hAnsi="Times New Roman"/>
        </w:rPr>
        <w:t xml:space="preserve"> тизими асосий вазифаси нимадан иборат?</w:t>
      </w:r>
    </w:p>
    <w:p w:rsidR="00C76148" w:rsidRPr="000B53D9" w:rsidRDefault="00C76148" w:rsidP="00C76148">
      <w:pPr>
        <w:numPr>
          <w:ilvl w:val="3"/>
          <w:numId w:val="1"/>
        </w:numPr>
        <w:tabs>
          <w:tab w:val="left" w:pos="960"/>
        </w:tabs>
        <w:ind w:left="960" w:hanging="480"/>
        <w:jc w:val="both"/>
        <w:rPr>
          <w:rFonts w:ascii="Times New Roman" w:hAnsi="Times New Roman"/>
        </w:rPr>
      </w:pPr>
      <w:r w:rsidRPr="000B53D9">
        <w:rPr>
          <w:rFonts w:ascii="Times New Roman" w:hAnsi="Times New Roman"/>
        </w:rPr>
        <w:t>Телеанжуман асосий рукнларини ихо</w:t>
      </w:r>
      <w:r>
        <w:rPr>
          <w:rFonts w:ascii="Times New Roman" w:hAnsi="Times New Roman"/>
        </w:rPr>
        <w:t>ҳ</w:t>
      </w:r>
      <w:r w:rsidRPr="000B53D9">
        <w:rPr>
          <w:rFonts w:ascii="Times New Roman" w:hAnsi="Times New Roman"/>
        </w:rPr>
        <w:t>ланг.</w:t>
      </w:r>
    </w:p>
    <w:p w:rsidR="00C76148" w:rsidRPr="000B53D9" w:rsidRDefault="00C76148" w:rsidP="00C76148">
      <w:pPr>
        <w:numPr>
          <w:ilvl w:val="3"/>
          <w:numId w:val="1"/>
        </w:numPr>
        <w:tabs>
          <w:tab w:val="left" w:pos="960"/>
        </w:tabs>
        <w:ind w:left="960" w:hanging="480"/>
        <w:jc w:val="both"/>
        <w:rPr>
          <w:rFonts w:ascii="Times New Roman" w:hAnsi="Times New Roman"/>
        </w:rPr>
      </w:pPr>
      <w:r w:rsidRPr="000B53D9">
        <w:rPr>
          <w:rFonts w:ascii="Times New Roman" w:hAnsi="Times New Roman"/>
        </w:rPr>
        <w:t>Файлларни /ТР протоколи ёрдамида узатиш қандай амалга оширилади?</w:t>
      </w:r>
    </w:p>
    <w:p w:rsidR="00C76148" w:rsidRPr="000B53D9" w:rsidRDefault="00C76148" w:rsidP="00C76148">
      <w:pPr>
        <w:numPr>
          <w:ilvl w:val="3"/>
          <w:numId w:val="1"/>
        </w:numPr>
        <w:tabs>
          <w:tab w:val="left" w:pos="960"/>
        </w:tabs>
        <w:ind w:left="960" w:hanging="480"/>
        <w:jc w:val="both"/>
        <w:rPr>
          <w:rFonts w:ascii="Times New Roman" w:hAnsi="Times New Roman"/>
        </w:rPr>
      </w:pPr>
      <w:r w:rsidRPr="000B53D9">
        <w:rPr>
          <w:rFonts w:ascii="Times New Roman" w:hAnsi="Times New Roman"/>
          <w:lang w:val="en-US"/>
        </w:rPr>
        <w:t>Telnet</w:t>
      </w:r>
      <w:r w:rsidRPr="000B53D9">
        <w:rPr>
          <w:rFonts w:ascii="Times New Roman" w:hAnsi="Times New Roman"/>
        </w:rPr>
        <w:t>нинг асосий вазифаси нимадан иборат?</w:t>
      </w:r>
    </w:p>
    <w:p w:rsidR="00C76148" w:rsidRPr="000B53D9" w:rsidRDefault="00C76148" w:rsidP="00C76148">
      <w:pPr>
        <w:numPr>
          <w:ilvl w:val="3"/>
          <w:numId w:val="1"/>
        </w:numPr>
        <w:tabs>
          <w:tab w:val="left" w:pos="960"/>
        </w:tabs>
        <w:ind w:left="960" w:hanging="480"/>
        <w:jc w:val="both"/>
        <w:rPr>
          <w:rFonts w:ascii="Times New Roman" w:hAnsi="Times New Roman"/>
        </w:rPr>
      </w:pPr>
      <w:r w:rsidRPr="000B53D9">
        <w:rPr>
          <w:rFonts w:ascii="Times New Roman" w:hAnsi="Times New Roman"/>
        </w:rPr>
        <w:t>Электрон эълонлар доскаси қандай вази</w:t>
      </w:r>
      <w:r>
        <w:rPr>
          <w:rFonts w:ascii="Times New Roman" w:hAnsi="Times New Roman"/>
        </w:rPr>
        <w:t>ў</w:t>
      </w:r>
      <w:r w:rsidRPr="000B53D9">
        <w:rPr>
          <w:rFonts w:ascii="Times New Roman" w:hAnsi="Times New Roman"/>
        </w:rPr>
        <w:t>аларни бажаради?</w:t>
      </w:r>
    </w:p>
    <w:p w:rsidR="00C76148" w:rsidRPr="000B53D9" w:rsidRDefault="00C76148" w:rsidP="00C76148">
      <w:pPr>
        <w:numPr>
          <w:ilvl w:val="3"/>
          <w:numId w:val="1"/>
        </w:numPr>
        <w:tabs>
          <w:tab w:val="left" w:pos="960"/>
        </w:tabs>
        <w:ind w:left="960" w:hanging="480"/>
        <w:jc w:val="both"/>
        <w:rPr>
          <w:rFonts w:ascii="Times New Roman" w:hAnsi="Times New Roman"/>
        </w:rPr>
      </w:pPr>
      <w:r w:rsidRPr="000B53D9">
        <w:rPr>
          <w:rFonts w:ascii="Times New Roman" w:hAnsi="Times New Roman"/>
        </w:rPr>
        <w:t>Интернет таркибидаги компьютерлар манзилига қандай тартибда ном ва рақам берилади?</w:t>
      </w:r>
    </w:p>
    <w:p w:rsidR="00C76148" w:rsidRPr="000B53D9" w:rsidRDefault="00C76148" w:rsidP="00C76148">
      <w:pPr>
        <w:numPr>
          <w:ilvl w:val="3"/>
          <w:numId w:val="1"/>
        </w:numPr>
        <w:tabs>
          <w:tab w:val="left" w:pos="960"/>
        </w:tabs>
        <w:ind w:left="960" w:hanging="480"/>
        <w:jc w:val="both"/>
        <w:rPr>
          <w:rFonts w:ascii="Times New Roman" w:hAnsi="Times New Roman"/>
        </w:rPr>
      </w:pPr>
      <w:r w:rsidRPr="000B53D9">
        <w:rPr>
          <w:rFonts w:ascii="Times New Roman" w:hAnsi="Times New Roman"/>
        </w:rPr>
        <w:t>Домен тизимини тушинтириб беринг.</w:t>
      </w:r>
    </w:p>
    <w:p w:rsidR="00C76148" w:rsidRPr="000B53D9" w:rsidRDefault="00C76148" w:rsidP="00C76148">
      <w:pPr>
        <w:numPr>
          <w:ilvl w:val="3"/>
          <w:numId w:val="1"/>
        </w:numPr>
        <w:tabs>
          <w:tab w:val="left" w:pos="960"/>
        </w:tabs>
        <w:ind w:left="960" w:hanging="480"/>
        <w:jc w:val="both"/>
        <w:rPr>
          <w:rFonts w:ascii="Times New Roman" w:hAnsi="Times New Roman"/>
        </w:rPr>
      </w:pPr>
      <w:r w:rsidRPr="000B53D9">
        <w:rPr>
          <w:rFonts w:ascii="Times New Roman" w:hAnsi="Times New Roman"/>
        </w:rPr>
        <w:t>Кенг тарқалган доменларга мисоллар келтиринг.</w:t>
      </w:r>
    </w:p>
    <w:p w:rsidR="00C76148" w:rsidRPr="000B53D9" w:rsidRDefault="00C76148" w:rsidP="00C76148">
      <w:pPr>
        <w:numPr>
          <w:ilvl w:val="3"/>
          <w:numId w:val="1"/>
        </w:numPr>
        <w:tabs>
          <w:tab w:val="left" w:pos="960"/>
        </w:tabs>
        <w:ind w:left="960" w:hanging="480"/>
        <w:jc w:val="both"/>
        <w:rPr>
          <w:rFonts w:ascii="Times New Roman" w:hAnsi="Times New Roman"/>
        </w:rPr>
      </w:pPr>
      <w:r w:rsidRPr="000B53D9">
        <w:rPr>
          <w:rFonts w:ascii="Times New Roman" w:hAnsi="Times New Roman"/>
        </w:rPr>
        <w:t>Интернетдаги хизматлар турига мисоллар келтиринг.</w:t>
      </w:r>
    </w:p>
    <w:p w:rsidR="00C76148" w:rsidRPr="000B53D9" w:rsidRDefault="00C76148" w:rsidP="00C76148">
      <w:pPr>
        <w:numPr>
          <w:ilvl w:val="3"/>
          <w:numId w:val="1"/>
        </w:numPr>
        <w:tabs>
          <w:tab w:val="left" w:pos="960"/>
        </w:tabs>
        <w:ind w:left="960" w:hanging="480"/>
        <w:jc w:val="both"/>
        <w:rPr>
          <w:rFonts w:ascii="Times New Roman" w:hAnsi="Times New Roman"/>
        </w:rPr>
      </w:pPr>
      <w:r w:rsidRPr="000B53D9">
        <w:rPr>
          <w:rFonts w:ascii="Times New Roman" w:hAnsi="Times New Roman"/>
        </w:rPr>
        <w:t>Интернетдаги қидирув тизимига мисоллар келтиринг.</w:t>
      </w:r>
    </w:p>
    <w:p w:rsidR="00C76148" w:rsidRPr="000B53D9" w:rsidRDefault="00C76148" w:rsidP="00C76148">
      <w:pPr>
        <w:numPr>
          <w:ilvl w:val="3"/>
          <w:numId w:val="1"/>
        </w:numPr>
        <w:tabs>
          <w:tab w:val="left" w:pos="960"/>
        </w:tabs>
        <w:ind w:left="960" w:hanging="480"/>
        <w:jc w:val="both"/>
        <w:rPr>
          <w:rFonts w:ascii="Times New Roman" w:hAnsi="Times New Roman"/>
        </w:rPr>
      </w:pPr>
      <w:r w:rsidRPr="000B53D9">
        <w:rPr>
          <w:rFonts w:ascii="Times New Roman" w:hAnsi="Times New Roman"/>
        </w:rPr>
        <w:t>Интернетда му</w:t>
      </w:r>
      <w:r>
        <w:rPr>
          <w:rFonts w:ascii="Times New Roman" w:hAnsi="Times New Roman"/>
        </w:rPr>
        <w:t>ҳ</w:t>
      </w:r>
      <w:r w:rsidRPr="000B53D9">
        <w:rPr>
          <w:rFonts w:ascii="Times New Roman" w:hAnsi="Times New Roman"/>
        </w:rPr>
        <w:t>офаза нима учун керак?</w:t>
      </w:r>
    </w:p>
    <w:p w:rsidR="00C76148" w:rsidRPr="000B53D9" w:rsidRDefault="00C76148" w:rsidP="00C76148">
      <w:pPr>
        <w:numPr>
          <w:ilvl w:val="3"/>
          <w:numId w:val="1"/>
        </w:numPr>
        <w:tabs>
          <w:tab w:val="left" w:pos="960"/>
        </w:tabs>
        <w:ind w:left="960" w:hanging="480"/>
        <w:jc w:val="both"/>
        <w:rPr>
          <w:rFonts w:ascii="Times New Roman" w:hAnsi="Times New Roman"/>
        </w:rPr>
      </w:pPr>
      <w:r w:rsidRPr="000B53D9">
        <w:rPr>
          <w:rFonts w:ascii="Times New Roman" w:hAnsi="Times New Roman"/>
        </w:rPr>
        <w:t xml:space="preserve">Интернетда </w:t>
      </w:r>
      <w:r>
        <w:rPr>
          <w:rFonts w:ascii="Times New Roman" w:hAnsi="Times New Roman"/>
        </w:rPr>
        <w:t>ҳ</w:t>
      </w:r>
      <w:r w:rsidRPr="000B53D9">
        <w:rPr>
          <w:rFonts w:ascii="Times New Roman" w:hAnsi="Times New Roman"/>
        </w:rPr>
        <w:t>авсизликни таъминлаш учун қандай тадбирлар қ</w:t>
      </w:r>
      <w:r>
        <w:rPr>
          <w:rFonts w:ascii="Times New Roman" w:hAnsi="Times New Roman"/>
        </w:rPr>
        <w:t>ў</w:t>
      </w:r>
      <w:r w:rsidRPr="000B53D9">
        <w:rPr>
          <w:rFonts w:ascii="Times New Roman" w:hAnsi="Times New Roman"/>
        </w:rPr>
        <w:t>ллаш керак?</w:t>
      </w:r>
    </w:p>
    <w:p w:rsidR="00C76148" w:rsidRPr="000B53D9" w:rsidRDefault="00C76148" w:rsidP="00C76148">
      <w:pPr>
        <w:pStyle w:val="a3"/>
        <w:rPr>
          <w:rFonts w:ascii="Times New Roman" w:hAnsi="Times New Roman"/>
        </w:rPr>
      </w:pPr>
    </w:p>
    <w:p w:rsidR="00C76148" w:rsidRPr="000B53D9" w:rsidRDefault="00C76148" w:rsidP="00C76148">
      <w:pPr>
        <w:jc w:val="center"/>
        <w:rPr>
          <w:rFonts w:ascii="Times New Roman" w:hAnsi="Times New Roman"/>
          <w:vanish/>
        </w:rPr>
      </w:pPr>
      <w:r w:rsidRPr="000B53D9">
        <w:rPr>
          <w:rFonts w:ascii="Times New Roman" w:hAnsi="Times New Roman"/>
          <w:bCs/>
        </w:rPr>
        <w:t>Адабиётлар</w:t>
      </w:r>
    </w:p>
    <w:p w:rsidR="00C76148" w:rsidRPr="000B53D9" w:rsidRDefault="00C76148" w:rsidP="00C76148">
      <w:pPr>
        <w:jc w:val="both"/>
        <w:rPr>
          <w:rFonts w:ascii="Times New Roman" w:hAnsi="Times New Roman"/>
          <w:bCs/>
        </w:rPr>
      </w:pPr>
    </w:p>
    <w:p w:rsidR="00C76148" w:rsidRPr="000B53D9" w:rsidRDefault="00C76148" w:rsidP="00C76148">
      <w:pPr>
        <w:jc w:val="both"/>
        <w:rPr>
          <w:rFonts w:ascii="Times New Roman" w:hAnsi="Times New Roman"/>
          <w:bCs/>
        </w:rPr>
      </w:pPr>
    </w:p>
    <w:p w:rsidR="00C76148" w:rsidRPr="000B53D9" w:rsidRDefault="00C76148" w:rsidP="00C76148">
      <w:pPr>
        <w:numPr>
          <w:ilvl w:val="0"/>
          <w:numId w:val="2"/>
        </w:numPr>
        <w:jc w:val="both"/>
        <w:rPr>
          <w:rFonts w:ascii="Times New Roman" w:hAnsi="Times New Roman"/>
          <w:vanish/>
        </w:rPr>
      </w:pPr>
      <w:r w:rsidRPr="000B53D9">
        <w:rPr>
          <w:rFonts w:ascii="Times New Roman" w:hAnsi="Times New Roman"/>
          <w:bCs/>
        </w:rPr>
        <w:t xml:space="preserve">С.И.Рахмонкулова. </w:t>
      </w:r>
      <w:r w:rsidRPr="000B53D9">
        <w:rPr>
          <w:rFonts w:ascii="Times New Roman" w:hAnsi="Times New Roman"/>
          <w:bCs/>
          <w:lang w:val="en-US"/>
        </w:rPr>
        <w:t>IBM</w:t>
      </w:r>
      <w:r w:rsidRPr="000B53D9">
        <w:rPr>
          <w:rFonts w:ascii="Times New Roman" w:hAnsi="Times New Roman"/>
          <w:bCs/>
        </w:rPr>
        <w:t xml:space="preserve"> </w:t>
      </w:r>
      <w:r w:rsidRPr="000B53D9">
        <w:rPr>
          <w:rFonts w:ascii="Times New Roman" w:hAnsi="Times New Roman"/>
          <w:bCs/>
          <w:lang w:val="en-US"/>
        </w:rPr>
        <w:t>PC</w:t>
      </w:r>
      <w:r w:rsidRPr="000B53D9">
        <w:rPr>
          <w:rFonts w:ascii="Times New Roman" w:hAnsi="Times New Roman"/>
          <w:bCs/>
        </w:rPr>
        <w:t xml:space="preserve"> шахсий компютерида ишлаш. Тошкент,1998 ,224 бет</w:t>
      </w:r>
    </w:p>
    <w:p w:rsidR="00C76148" w:rsidRPr="000B53D9" w:rsidRDefault="00C76148" w:rsidP="00C76148">
      <w:pPr>
        <w:jc w:val="both"/>
        <w:rPr>
          <w:rFonts w:ascii="Times New Roman" w:hAnsi="Times New Roman"/>
          <w:bCs/>
        </w:rPr>
      </w:pPr>
    </w:p>
    <w:p w:rsidR="00C76148" w:rsidRPr="000B53D9" w:rsidRDefault="00C76148" w:rsidP="00C76148">
      <w:pPr>
        <w:ind w:firstLine="360"/>
        <w:jc w:val="both"/>
        <w:rPr>
          <w:rFonts w:ascii="Times New Roman" w:hAnsi="Times New Roman"/>
          <w:bCs/>
        </w:rPr>
      </w:pPr>
      <w:r w:rsidRPr="000B53D9">
        <w:rPr>
          <w:rFonts w:ascii="Times New Roman" w:hAnsi="Times New Roman"/>
          <w:bCs/>
        </w:rPr>
        <w:lastRenderedPageBreak/>
        <w:t>2. А.Р.Марахимов. Интернет ва ундан фойдаланиш асослари.      Тошкент –2000, 80 бет</w:t>
      </w:r>
    </w:p>
    <w:p w:rsidR="00C76148" w:rsidRPr="000B53D9" w:rsidRDefault="00C76148" w:rsidP="00C76148">
      <w:pPr>
        <w:ind w:firstLine="360"/>
        <w:jc w:val="both"/>
        <w:rPr>
          <w:rFonts w:ascii="Times New Roman" w:hAnsi="Times New Roman"/>
          <w:bCs/>
        </w:rPr>
      </w:pPr>
      <w:r w:rsidRPr="000B53D9">
        <w:rPr>
          <w:rFonts w:ascii="Times New Roman" w:hAnsi="Times New Roman"/>
          <w:bCs/>
        </w:rPr>
        <w:t xml:space="preserve">3. С.И.Рахмонкулова,Ф.З.Розиев.Виртуал кутубхона.     Тошкент –2000, 80 бет </w:t>
      </w:r>
    </w:p>
    <w:p w:rsidR="00C76148" w:rsidRPr="000B53D9" w:rsidRDefault="00C76148" w:rsidP="00C76148">
      <w:pPr>
        <w:ind w:firstLine="360"/>
        <w:jc w:val="both"/>
        <w:rPr>
          <w:rFonts w:ascii="Times New Roman" w:hAnsi="Times New Roman"/>
          <w:bCs/>
        </w:rPr>
      </w:pPr>
      <w:r w:rsidRPr="000B53D9">
        <w:rPr>
          <w:rFonts w:ascii="Times New Roman" w:hAnsi="Times New Roman"/>
          <w:bCs/>
        </w:rPr>
        <w:t xml:space="preserve">4. В.К.Кабулов « Человек и ЭВМ» Т., «ФАН» 1988 </w:t>
      </w:r>
    </w:p>
    <w:p w:rsidR="00C76148" w:rsidRPr="000B53D9" w:rsidRDefault="00C76148" w:rsidP="00C76148">
      <w:pPr>
        <w:ind w:firstLine="360"/>
        <w:jc w:val="both"/>
        <w:rPr>
          <w:rFonts w:ascii="Times New Roman" w:hAnsi="Times New Roman"/>
          <w:bCs/>
        </w:rPr>
      </w:pPr>
      <w:r w:rsidRPr="000B53D9">
        <w:rPr>
          <w:rFonts w:ascii="Times New Roman" w:hAnsi="Times New Roman"/>
          <w:bCs/>
        </w:rPr>
        <w:t>5. Ю.Шафрин  Основ</w:t>
      </w:r>
      <w:r>
        <w:rPr>
          <w:rFonts w:ascii="Times New Roman" w:hAnsi="Times New Roman"/>
          <w:bCs/>
        </w:rPr>
        <w:t>ў</w:t>
      </w:r>
      <w:r w:rsidRPr="000B53D9">
        <w:rPr>
          <w:rFonts w:ascii="Times New Roman" w:hAnsi="Times New Roman"/>
          <w:bCs/>
        </w:rPr>
        <w:t xml:space="preserve"> компьютерной технологии. Москва 1997.</w:t>
      </w:r>
    </w:p>
    <w:p w:rsidR="00C76148" w:rsidRPr="000B53D9" w:rsidRDefault="00C76148" w:rsidP="00C76148">
      <w:pPr>
        <w:ind w:firstLine="360"/>
        <w:jc w:val="both"/>
        <w:rPr>
          <w:rFonts w:ascii="Times New Roman" w:hAnsi="Times New Roman"/>
          <w:bCs/>
        </w:rPr>
      </w:pPr>
      <w:smartTag w:uri="urn:schemas-microsoft-com:office:smarttags" w:element="metricconverter">
        <w:smartTagPr>
          <w:attr w:name="ProductID" w:val="6. М"/>
        </w:smartTagPr>
        <w:r w:rsidRPr="000B53D9">
          <w:rPr>
            <w:rFonts w:ascii="Times New Roman" w:hAnsi="Times New Roman"/>
          </w:rPr>
          <w:t>6. М</w:t>
        </w:r>
      </w:smartTag>
      <w:r w:rsidRPr="000B53D9">
        <w:rPr>
          <w:rFonts w:ascii="Times New Roman" w:hAnsi="Times New Roman"/>
        </w:rPr>
        <w:t>.</w:t>
      </w:r>
      <w:r w:rsidRPr="000B53D9">
        <w:rPr>
          <w:rFonts w:ascii="Times New Roman" w:hAnsi="Times New Roman"/>
          <w:bCs/>
        </w:rPr>
        <w:t>Арипов. «Интернет ва электрон почта асослари», Тошкент 2000.</w:t>
      </w:r>
    </w:p>
    <w:p w:rsidR="00C76148" w:rsidRPr="000B53D9" w:rsidRDefault="00C76148" w:rsidP="00C76148">
      <w:pPr>
        <w:ind w:firstLine="360"/>
        <w:jc w:val="both"/>
        <w:rPr>
          <w:rFonts w:ascii="Times New Roman" w:hAnsi="Times New Roman"/>
        </w:rPr>
      </w:pPr>
      <w:smartTag w:uri="urn:schemas-microsoft-com:office:smarttags" w:element="metricconverter">
        <w:smartTagPr>
          <w:attr w:name="ProductID" w:val="7. М"/>
        </w:smartTagPr>
        <w:r w:rsidRPr="000B53D9">
          <w:rPr>
            <w:rFonts w:ascii="Times New Roman" w:hAnsi="Times New Roman"/>
            <w:bCs/>
          </w:rPr>
          <w:t xml:space="preserve">7. </w:t>
        </w:r>
        <w:r w:rsidRPr="000B53D9">
          <w:rPr>
            <w:rFonts w:ascii="Times New Roman" w:hAnsi="Times New Roman"/>
            <w:lang w:val="uz-Cyrl-UZ"/>
          </w:rPr>
          <w:t>М</w:t>
        </w:r>
      </w:smartTag>
      <w:r w:rsidRPr="000B53D9">
        <w:rPr>
          <w:rFonts w:ascii="Times New Roman" w:hAnsi="Times New Roman"/>
          <w:lang w:val="uz-Cyrl-UZ"/>
        </w:rPr>
        <w:t xml:space="preserve">. Арипов, Мухаммадиев., “Информатика, информацион технологиялари ”, </w:t>
      </w:r>
      <w:r w:rsidRPr="000B53D9">
        <w:rPr>
          <w:rFonts w:ascii="Times New Roman" w:hAnsi="Times New Roman"/>
        </w:rPr>
        <w:t xml:space="preserve">    </w:t>
      </w:r>
    </w:p>
    <w:p w:rsidR="00C76148" w:rsidRPr="000B53D9" w:rsidRDefault="00C76148" w:rsidP="00C76148">
      <w:pPr>
        <w:ind w:firstLine="360"/>
        <w:jc w:val="both"/>
        <w:rPr>
          <w:rFonts w:ascii="Times New Roman" w:hAnsi="Times New Roman"/>
        </w:rPr>
      </w:pPr>
      <w:r w:rsidRPr="000B53D9">
        <w:rPr>
          <w:rFonts w:ascii="Times New Roman" w:hAnsi="Times New Roman"/>
        </w:rPr>
        <w:t xml:space="preserve">8. </w:t>
      </w:r>
      <w:r w:rsidRPr="000B53D9">
        <w:rPr>
          <w:rFonts w:ascii="Times New Roman" w:hAnsi="Times New Roman"/>
          <w:lang w:val="uz-Cyrl-UZ"/>
        </w:rPr>
        <w:t>Узбекистон миллий кутубхонаси,2004й, 276 бет</w:t>
      </w:r>
    </w:p>
    <w:p w:rsidR="00C76148" w:rsidRPr="000B53D9" w:rsidRDefault="00C76148" w:rsidP="00C76148">
      <w:pPr>
        <w:pStyle w:val="a3"/>
        <w:rPr>
          <w:rFonts w:ascii="Times New Roman" w:hAnsi="Times New Roman"/>
          <w:lang w:val="uz-Cyrl-UZ"/>
        </w:rPr>
      </w:pPr>
      <w:r w:rsidRPr="000B53D9">
        <w:rPr>
          <w:rFonts w:ascii="Times New Roman" w:hAnsi="Times New Roman"/>
        </w:rPr>
        <w:t xml:space="preserve"> 9. Арипов М., Хайдаров А., «Информатика», Т., </w:t>
      </w:r>
      <w:r>
        <w:rPr>
          <w:rFonts w:ascii="Times New Roman" w:hAnsi="Times New Roman"/>
        </w:rPr>
        <w:t>Ў</w:t>
      </w:r>
      <w:r w:rsidRPr="000B53D9">
        <w:rPr>
          <w:rFonts w:ascii="Times New Roman" w:hAnsi="Times New Roman"/>
        </w:rPr>
        <w:t>зМУ, 2002 йил , 600 бет</w:t>
      </w:r>
    </w:p>
    <w:p w:rsidR="00C53144" w:rsidRPr="00C76148" w:rsidRDefault="00C53144">
      <w:pPr>
        <w:rPr>
          <w:lang w:val="uz-Cyrl-UZ"/>
        </w:rPr>
      </w:pPr>
    </w:p>
    <w:sectPr w:rsidR="00C53144" w:rsidRPr="00C76148"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alticaUzbek">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F2D1E"/>
    <w:multiLevelType w:val="hybridMultilevel"/>
    <w:tmpl w:val="2F4AAD30"/>
    <w:lvl w:ilvl="0" w:tplc="7920294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7B147D2"/>
    <w:multiLevelType w:val="hybridMultilevel"/>
    <w:tmpl w:val="68840E5C"/>
    <w:lvl w:ilvl="0" w:tplc="CCD48FA6">
      <w:start w:val="1"/>
      <w:numFmt w:val="decimal"/>
      <w:lvlText w:val="%1."/>
      <w:lvlJc w:val="left"/>
      <w:pPr>
        <w:tabs>
          <w:tab w:val="num" w:pos="720"/>
        </w:tabs>
        <w:ind w:left="720" w:hanging="360"/>
      </w:pPr>
      <w:rPr>
        <w:rFonts w:ascii="BalticaUzbek" w:hAnsi="BalticaUzbek"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148"/>
    <w:rsid w:val="00707144"/>
    <w:rsid w:val="008D4083"/>
    <w:rsid w:val="00A93C87"/>
    <w:rsid w:val="00B10225"/>
    <w:rsid w:val="00C53144"/>
    <w:rsid w:val="00C53F18"/>
    <w:rsid w:val="00C7614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148"/>
    <w:rPr>
      <w:rFonts w:ascii="BalticaUzbek" w:eastAsia="Times New Roman" w:hAnsi="BalticaUzbek" w:cs="Times New Roman"/>
      <w:sz w:val="24"/>
      <w:szCs w:val="24"/>
      <w:lang w:eastAsia="ru-RU"/>
    </w:rPr>
  </w:style>
  <w:style w:type="paragraph" w:styleId="7">
    <w:name w:val="heading 7"/>
    <w:basedOn w:val="a"/>
    <w:next w:val="a"/>
    <w:link w:val="70"/>
    <w:qFormat/>
    <w:rsid w:val="00C76148"/>
    <w:pPr>
      <w:spacing w:before="240" w:after="60"/>
      <w:outlineLvl w:val="6"/>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C76148"/>
    <w:rPr>
      <w:rFonts w:ascii="Times New Roman" w:eastAsia="Times New Roman" w:hAnsi="Times New Roman" w:cs="Times New Roman"/>
      <w:sz w:val="24"/>
      <w:szCs w:val="24"/>
      <w:lang w:eastAsia="ru-RU"/>
    </w:rPr>
  </w:style>
  <w:style w:type="paragraph" w:styleId="a3">
    <w:name w:val="Body Text Indent"/>
    <w:basedOn w:val="a"/>
    <w:link w:val="a4"/>
    <w:rsid w:val="00C76148"/>
    <w:pPr>
      <w:spacing w:after="120"/>
      <w:ind w:left="283"/>
    </w:pPr>
  </w:style>
  <w:style w:type="character" w:customStyle="1" w:styleId="a4">
    <w:name w:val="Основной текст с отступом Знак"/>
    <w:basedOn w:val="a0"/>
    <w:link w:val="a3"/>
    <w:rsid w:val="00C76148"/>
    <w:rPr>
      <w:rFonts w:ascii="BalticaUzbek" w:eastAsia="Times New Roman" w:hAnsi="BalticaUzbek"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148"/>
    <w:rPr>
      <w:rFonts w:ascii="BalticaUzbek" w:eastAsia="Times New Roman" w:hAnsi="BalticaUzbek" w:cs="Times New Roman"/>
      <w:sz w:val="24"/>
      <w:szCs w:val="24"/>
      <w:lang w:eastAsia="ru-RU"/>
    </w:rPr>
  </w:style>
  <w:style w:type="paragraph" w:styleId="7">
    <w:name w:val="heading 7"/>
    <w:basedOn w:val="a"/>
    <w:next w:val="a"/>
    <w:link w:val="70"/>
    <w:qFormat/>
    <w:rsid w:val="00C76148"/>
    <w:pPr>
      <w:spacing w:before="240" w:after="60"/>
      <w:outlineLvl w:val="6"/>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C76148"/>
    <w:rPr>
      <w:rFonts w:ascii="Times New Roman" w:eastAsia="Times New Roman" w:hAnsi="Times New Roman" w:cs="Times New Roman"/>
      <w:sz w:val="24"/>
      <w:szCs w:val="24"/>
      <w:lang w:eastAsia="ru-RU"/>
    </w:rPr>
  </w:style>
  <w:style w:type="paragraph" w:styleId="a3">
    <w:name w:val="Body Text Indent"/>
    <w:basedOn w:val="a"/>
    <w:link w:val="a4"/>
    <w:rsid w:val="00C76148"/>
    <w:pPr>
      <w:spacing w:after="120"/>
      <w:ind w:left="283"/>
    </w:pPr>
  </w:style>
  <w:style w:type="character" w:customStyle="1" w:styleId="a4">
    <w:name w:val="Основной текст с отступом Знак"/>
    <w:basedOn w:val="a0"/>
    <w:link w:val="a3"/>
    <w:rsid w:val="00C76148"/>
    <w:rPr>
      <w:rFonts w:ascii="BalticaUzbek" w:eastAsia="Times New Roman" w:hAnsi="BalticaUzbek"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1369</Words>
  <Characters>7804</Characters>
  <Application>Microsoft Office Word</Application>
  <DocSecurity>0</DocSecurity>
  <Lines>65</Lines>
  <Paragraphs>18</Paragraphs>
  <ScaleCrop>false</ScaleCrop>
  <Company/>
  <LinksUpToDate>false</LinksUpToDate>
  <CharactersWithSpaces>9155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2012-09-26T15:39:00Z</dcterms:created>
  <dcterms:modified xsi:type="dcterms:W3CDTF">2012-09-26T15:39:00Z</dcterms:modified>
</cp:coreProperties>
</file>